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0912789"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B56934">
        <w:rPr>
          <w:b/>
          <w:sz w:val="20"/>
          <w:szCs w:val="20"/>
        </w:rPr>
        <w:t>Fox Chapel Area School District</w:t>
      </w:r>
    </w:p>
    <w:p w14:paraId="706E0089" w14:textId="77777777" w:rsidR="00915C77" w:rsidRDefault="00915C77" w:rsidP="00223718">
      <w:pPr>
        <w:rPr>
          <w:b/>
          <w:sz w:val="20"/>
          <w:szCs w:val="20"/>
        </w:rPr>
      </w:pPr>
    </w:p>
    <w:p w14:paraId="4717807B" w14:textId="327313D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B56934" w:rsidRPr="00B56934">
        <w:rPr>
          <w:b/>
          <w:sz w:val="20"/>
          <w:szCs w:val="20"/>
        </w:rPr>
        <w:t>103-02-391-2</w:t>
      </w:r>
    </w:p>
    <w:p w14:paraId="6BA8BA22" w14:textId="77777777" w:rsidR="00223718" w:rsidRPr="00357703" w:rsidRDefault="00223718" w:rsidP="00223718">
      <w:pPr>
        <w:rPr>
          <w:sz w:val="20"/>
          <w:szCs w:val="20"/>
        </w:rPr>
      </w:pPr>
    </w:p>
    <w:p w14:paraId="42F9A72F" w14:textId="2B93CED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E44C8">
        <w:rPr>
          <w:b/>
          <w:sz w:val="20"/>
          <w:szCs w:val="20"/>
        </w:rPr>
        <w:t>January 9, 2020</w:t>
      </w:r>
    </w:p>
    <w:p w14:paraId="7E8F8139" w14:textId="77777777" w:rsidR="00291947" w:rsidRPr="00357703" w:rsidRDefault="00291947" w:rsidP="00223718">
      <w:pPr>
        <w:rPr>
          <w:sz w:val="20"/>
          <w:szCs w:val="20"/>
        </w:rPr>
      </w:pPr>
    </w:p>
    <w:p w14:paraId="625D6F07" w14:textId="315CB9F9"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4E44C8">
        <w:rPr>
          <w:b/>
          <w:sz w:val="20"/>
          <w:szCs w:val="20"/>
        </w:rPr>
        <w:t>January 16,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710D47E6" w:rsidR="00223718" w:rsidRPr="00357703" w:rsidRDefault="004E44C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44B62">
        <w:rPr>
          <w:sz w:val="16"/>
          <w:szCs w:val="16"/>
        </w:rPr>
      </w:r>
      <w:r w:rsidR="00B44B6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A175B92" w:rsidR="00223718" w:rsidRPr="00357703" w:rsidRDefault="004E44C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44B62">
        <w:rPr>
          <w:sz w:val="16"/>
          <w:szCs w:val="16"/>
        </w:rPr>
      </w:r>
      <w:r w:rsidR="00B44B6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4B62">
        <w:rPr>
          <w:sz w:val="16"/>
          <w:szCs w:val="16"/>
        </w:rPr>
      </w:r>
      <w:r w:rsidR="00B44B6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44B62">
        <w:rPr>
          <w:sz w:val="16"/>
          <w:szCs w:val="16"/>
        </w:rPr>
      </w:r>
      <w:r w:rsidR="00B44B62">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4B62">
        <w:rPr>
          <w:sz w:val="16"/>
          <w:szCs w:val="16"/>
        </w:rPr>
      </w:r>
      <w:r w:rsidR="00B44B62">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4B62">
        <w:rPr>
          <w:sz w:val="16"/>
          <w:szCs w:val="16"/>
        </w:rPr>
      </w:r>
      <w:r w:rsidR="00B44B6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4B62">
        <w:rPr>
          <w:sz w:val="16"/>
          <w:szCs w:val="16"/>
        </w:rPr>
      </w:r>
      <w:r w:rsidR="00B44B6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4B62">
        <w:rPr>
          <w:sz w:val="16"/>
          <w:szCs w:val="16"/>
        </w:rPr>
      </w:r>
      <w:r w:rsidR="00B44B6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4B62">
        <w:rPr>
          <w:sz w:val="16"/>
          <w:szCs w:val="16"/>
        </w:rPr>
      </w:r>
      <w:r w:rsidR="00B44B6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44B62">
        <w:rPr>
          <w:sz w:val="16"/>
          <w:szCs w:val="16"/>
        </w:rPr>
      </w:r>
      <w:r w:rsidR="00B44B6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1A3FB139" w:rsidR="00D6151F" w:rsidRDefault="004E44C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44B62">
        <w:rPr>
          <w:sz w:val="16"/>
          <w:szCs w:val="16"/>
        </w:rPr>
      </w:r>
      <w:r w:rsidR="00B44B6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44B62">
        <w:rPr>
          <w:sz w:val="16"/>
          <w:szCs w:val="16"/>
        </w:rPr>
      </w:r>
      <w:r w:rsidR="00B44B6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04C46EF" w:rsidR="001F288F" w:rsidRPr="00412C7B" w:rsidRDefault="004E44C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44B62">
        <w:rPr>
          <w:sz w:val="16"/>
          <w:szCs w:val="16"/>
        </w:rPr>
      </w:r>
      <w:r w:rsidR="00B44B6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44B62">
        <w:rPr>
          <w:sz w:val="16"/>
          <w:szCs w:val="16"/>
        </w:rPr>
      </w:r>
      <w:r w:rsidR="00B44B62">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0BE53725" w:rsidR="0079370C" w:rsidRPr="009319BD" w:rsidRDefault="004E44C8"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B44B62">
              <w:rPr>
                <w:rFonts w:ascii="Calibri" w:hAnsi="Calibri" w:cs="Calibri"/>
              </w:rPr>
            </w:r>
            <w:r w:rsidR="00B44B62">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652BD2BB" w14:textId="77777777" w:rsidR="006B7A09" w:rsidRDefault="004E44C8" w:rsidP="004E44C8">
            <w:pPr>
              <w:pStyle w:val="ListParagraph"/>
              <w:numPr>
                <w:ilvl w:val="0"/>
                <w:numId w:val="20"/>
              </w:numPr>
              <w:rPr>
                <w:sz w:val="20"/>
                <w:szCs w:val="20"/>
              </w:rPr>
            </w:pPr>
            <w:r w:rsidRPr="004E44C8">
              <w:rPr>
                <w:sz w:val="20"/>
                <w:szCs w:val="20"/>
              </w:rPr>
              <w:t>Not all applications were denied correctly.</w:t>
            </w:r>
          </w:p>
          <w:p w14:paraId="7D6537C3" w14:textId="316E7C16" w:rsidR="004E44C8" w:rsidRPr="004E44C8" w:rsidRDefault="004E44C8" w:rsidP="004E44C8">
            <w:pPr>
              <w:pStyle w:val="ListParagraph"/>
              <w:numPr>
                <w:ilvl w:val="0"/>
                <w:numId w:val="20"/>
              </w:numPr>
              <w:rPr>
                <w:sz w:val="20"/>
                <w:szCs w:val="20"/>
              </w:rPr>
            </w:pPr>
            <w:r w:rsidRPr="004E44C8">
              <w:rPr>
                <w:sz w:val="20"/>
                <w:szCs w:val="20"/>
              </w:rPr>
              <w:t>Not all applications selected for review were approved correctly.  The Sponsor did not base its determination on all sources of income listed on the application.</w:t>
            </w:r>
          </w:p>
        </w:tc>
      </w:tr>
      <w:tr w:rsidR="006B7A09" w:rsidRPr="009319BD" w14:paraId="5A2FB320" w14:textId="77777777" w:rsidTr="006B7A09">
        <w:trPr>
          <w:trHeight w:val="37"/>
        </w:trPr>
        <w:tc>
          <w:tcPr>
            <w:tcW w:w="630" w:type="dxa"/>
            <w:shd w:val="clear" w:color="auto" w:fill="auto"/>
            <w:vAlign w:val="center"/>
          </w:tcPr>
          <w:p w14:paraId="745042C7" w14:textId="117B7F04" w:rsidR="006B7A09" w:rsidRPr="009319BD" w:rsidRDefault="004E44C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630" w:type="dxa"/>
            <w:shd w:val="clear" w:color="auto" w:fill="auto"/>
            <w:vAlign w:val="center"/>
          </w:tcPr>
          <w:p w14:paraId="461EC88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31FBAF2" w:rsidR="000610A7" w:rsidRPr="004E44C8" w:rsidRDefault="004E44C8" w:rsidP="004E44C8">
            <w:pPr>
              <w:pStyle w:val="ListParagraph"/>
              <w:numPr>
                <w:ilvl w:val="0"/>
                <w:numId w:val="21"/>
              </w:numPr>
              <w:rPr>
                <w:sz w:val="20"/>
                <w:szCs w:val="20"/>
              </w:rPr>
            </w:pPr>
            <w:r w:rsidRPr="004E44C8">
              <w:rPr>
                <w:sz w:val="20"/>
                <w:szCs w:val="20"/>
              </w:rPr>
              <w:t>The Sponsor did not meet the requirements when verifying applications for cause.  Applications were indicated in the software as “verification for cause” in error, however the SFA continued with the verification process of these households.</w:t>
            </w: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630" w:type="dxa"/>
            <w:shd w:val="clear" w:color="auto" w:fill="auto"/>
            <w:vAlign w:val="center"/>
          </w:tcPr>
          <w:p w14:paraId="1DFCD836" w14:textId="5FAE7658" w:rsidR="006B7A09" w:rsidRPr="009319BD" w:rsidRDefault="004E44C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062E251" w:rsidR="006B7A09" w:rsidRPr="009319BD" w:rsidRDefault="004E44C8"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630" w:type="dxa"/>
            <w:shd w:val="clear" w:color="auto" w:fill="auto"/>
            <w:vAlign w:val="center"/>
          </w:tcPr>
          <w:p w14:paraId="6384468E"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49AAC808" w:rsidR="00A5511A" w:rsidRPr="00623E5E" w:rsidRDefault="004E44C8" w:rsidP="004E44C8">
            <w:pPr>
              <w:pStyle w:val="ListParagraph"/>
              <w:numPr>
                <w:ilvl w:val="0"/>
                <w:numId w:val="22"/>
              </w:numPr>
              <w:rPr>
                <w:sz w:val="20"/>
                <w:szCs w:val="20"/>
              </w:rPr>
            </w:pPr>
            <w:r w:rsidRPr="004E44C8">
              <w:rPr>
                <w:sz w:val="20"/>
                <w:szCs w:val="20"/>
              </w:rPr>
              <w:t>Production Records from the selected sites for the Test Week of November 11, 2019 - November 15, 2019 do not contain required information, as there is no separation of Student Projected Reimbursable Servings and Total (ala carte &amp; adult) Projected Servings.  This error was identified during day one of the On-Site Review and corrections were made to the analysis and day two On-Site Review Production Records.</w:t>
            </w:r>
          </w:p>
        </w:tc>
      </w:tr>
      <w:tr w:rsidR="006B7A09" w:rsidRPr="009319BD" w14:paraId="171E08B2" w14:textId="77777777" w:rsidTr="00690E2E">
        <w:trPr>
          <w:trHeight w:val="37"/>
        </w:trPr>
        <w:tc>
          <w:tcPr>
            <w:tcW w:w="630" w:type="dxa"/>
            <w:shd w:val="clear" w:color="auto" w:fill="auto"/>
            <w:vAlign w:val="center"/>
          </w:tcPr>
          <w:p w14:paraId="5A9DF649" w14:textId="35AC5914" w:rsidR="006B7A09" w:rsidRPr="009319BD" w:rsidRDefault="004E44C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630" w:type="dxa"/>
            <w:shd w:val="clear" w:color="auto" w:fill="auto"/>
            <w:vAlign w:val="center"/>
          </w:tcPr>
          <w:p w14:paraId="78FE2343"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B9B734" w:rsidR="00A5511A" w:rsidRPr="009319BD" w:rsidRDefault="004E44C8" w:rsidP="004E44C8">
            <w:pPr>
              <w:pStyle w:val="ListParagraph"/>
              <w:numPr>
                <w:ilvl w:val="0"/>
                <w:numId w:val="23"/>
              </w:numPr>
              <w:rPr>
                <w:sz w:val="20"/>
                <w:szCs w:val="20"/>
              </w:rPr>
            </w:pPr>
            <w:r w:rsidRPr="004E44C8">
              <w:rPr>
                <w:sz w:val="20"/>
                <w:szCs w:val="20"/>
              </w:rPr>
              <w:t>Offer versus Serve (OVS) is not being implemented correctly. Foodservice staff required students to take an additional food item when the student had selected a reimbursable meal.</w:t>
            </w: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630" w:type="dxa"/>
            <w:shd w:val="clear" w:color="auto" w:fill="auto"/>
            <w:vAlign w:val="center"/>
          </w:tcPr>
          <w:p w14:paraId="2E26E1E3" w14:textId="23DFD14E" w:rsidR="006B7A09" w:rsidRPr="009319BD" w:rsidRDefault="006468C9"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4B62">
              <w:rPr>
                <w:sz w:val="20"/>
                <w:szCs w:val="20"/>
              </w:rPr>
            </w:r>
            <w:r w:rsidR="00B44B62">
              <w:rPr>
                <w:sz w:val="20"/>
                <w:szCs w:val="20"/>
              </w:rPr>
              <w:fldChar w:fldCharType="separate"/>
            </w:r>
            <w:r w:rsidRPr="009319BD">
              <w:rPr>
                <w:sz w:val="20"/>
                <w:szCs w:val="20"/>
              </w:rPr>
              <w:fldChar w:fldCharType="end"/>
            </w:r>
          </w:p>
        </w:tc>
        <w:tc>
          <w:tcPr>
            <w:tcW w:w="630" w:type="dxa"/>
            <w:shd w:val="clear" w:color="auto" w:fill="auto"/>
            <w:vAlign w:val="center"/>
          </w:tcPr>
          <w:p w14:paraId="39AE5197" w14:textId="279A1372" w:rsidR="006B7A09" w:rsidRPr="009319BD" w:rsidRDefault="006468C9"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4B62">
              <w:rPr>
                <w:sz w:val="20"/>
                <w:szCs w:val="20"/>
              </w:rPr>
            </w:r>
            <w:r w:rsidR="00B44B62">
              <w:rPr>
                <w:sz w:val="20"/>
                <w:szCs w:val="20"/>
              </w:rPr>
              <w:fldChar w:fldCharType="separate"/>
            </w:r>
            <w:r w:rsidRPr="009319BD">
              <w:rPr>
                <w:sz w:val="20"/>
                <w:szCs w:val="20"/>
              </w:rPr>
              <w:fldChar w:fldCharType="end"/>
            </w:r>
          </w:p>
        </w:tc>
        <w:tc>
          <w:tcPr>
            <w:tcW w:w="630" w:type="dxa"/>
            <w:shd w:val="clear" w:color="auto" w:fill="auto"/>
            <w:vAlign w:val="center"/>
          </w:tcPr>
          <w:p w14:paraId="5C225466" w14:textId="146D17BE" w:rsidR="006B7A09" w:rsidRPr="009319BD" w:rsidRDefault="006468C9"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4B62">
              <w:rPr>
                <w:sz w:val="20"/>
                <w:szCs w:val="20"/>
              </w:rPr>
            </w:r>
            <w:r w:rsidR="00B44B62">
              <w:rPr>
                <w:sz w:val="20"/>
                <w:szCs w:val="20"/>
              </w:rPr>
              <w:fldChar w:fldCharType="separate"/>
            </w:r>
            <w:r w:rsidRPr="009319BD">
              <w:rPr>
                <w:sz w:val="20"/>
                <w:szCs w:val="20"/>
              </w:rPr>
              <w:fldChar w:fldCharType="end"/>
            </w:r>
          </w:p>
        </w:tc>
        <w:tc>
          <w:tcPr>
            <w:tcW w:w="630" w:type="dxa"/>
            <w:shd w:val="clear" w:color="auto" w:fill="auto"/>
            <w:vAlign w:val="center"/>
          </w:tcPr>
          <w:p w14:paraId="3EA23D56" w14:textId="49A50369" w:rsidR="006B7A09" w:rsidRPr="009319BD" w:rsidRDefault="006468C9"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4B62">
              <w:rPr>
                <w:sz w:val="20"/>
                <w:szCs w:val="20"/>
              </w:rPr>
            </w:r>
            <w:r w:rsidR="00B44B62">
              <w:rPr>
                <w:sz w:val="20"/>
                <w:szCs w:val="20"/>
              </w:rPr>
              <w:fldChar w:fldCharType="separate"/>
            </w:r>
            <w:r w:rsidRPr="009319BD">
              <w:rPr>
                <w:sz w:val="20"/>
                <w:szCs w:val="20"/>
              </w:rPr>
              <w:fldChar w:fldCharType="end"/>
            </w:r>
          </w:p>
        </w:tc>
        <w:tc>
          <w:tcPr>
            <w:tcW w:w="630" w:type="dxa"/>
            <w:shd w:val="clear" w:color="auto" w:fill="auto"/>
            <w:vAlign w:val="center"/>
          </w:tcPr>
          <w:p w14:paraId="6E1917DD" w14:textId="7B8F4A18" w:rsidR="006B7A09" w:rsidRPr="009319BD" w:rsidRDefault="006468C9"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630" w:type="dxa"/>
            <w:shd w:val="clear" w:color="auto" w:fill="auto"/>
            <w:vAlign w:val="center"/>
          </w:tcPr>
          <w:p w14:paraId="2CB90994" w14:textId="41392BF1" w:rsidR="00D03ED5" w:rsidRPr="009319BD" w:rsidRDefault="006468C9"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630" w:type="dxa"/>
            <w:shd w:val="clear" w:color="auto" w:fill="auto"/>
            <w:vAlign w:val="center"/>
          </w:tcPr>
          <w:p w14:paraId="144D7AE5" w14:textId="4B249745" w:rsidR="00D03ED5" w:rsidRPr="009319BD" w:rsidRDefault="006468C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44B62">
              <w:rPr>
                <w:sz w:val="20"/>
                <w:szCs w:val="20"/>
              </w:rPr>
            </w:r>
            <w:r w:rsidR="00B44B62">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44B62">
              <w:rPr>
                <w:sz w:val="20"/>
                <w:szCs w:val="20"/>
              </w:rPr>
            </w:r>
            <w:r w:rsidR="00B44B62">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56A5E0A6" w14:textId="77777777" w:rsidR="008563F4" w:rsidRDefault="008A2E24" w:rsidP="008A2E24">
            <w:pPr>
              <w:pStyle w:val="ListParagraph"/>
              <w:numPr>
                <w:ilvl w:val="0"/>
                <w:numId w:val="24"/>
              </w:numPr>
              <w:rPr>
                <w:sz w:val="20"/>
                <w:szCs w:val="20"/>
              </w:rPr>
            </w:pPr>
            <w:r w:rsidRPr="008A2E24">
              <w:rPr>
                <w:sz w:val="20"/>
                <w:szCs w:val="20"/>
              </w:rPr>
              <w:t>Food Service Director was proactive in making immediate changes where applicable.</w:t>
            </w:r>
          </w:p>
          <w:p w14:paraId="7BE69B7E" w14:textId="77777777" w:rsidR="008A2E24" w:rsidRDefault="008A2E24" w:rsidP="008A2E24">
            <w:pPr>
              <w:pStyle w:val="ListParagraph"/>
              <w:numPr>
                <w:ilvl w:val="0"/>
                <w:numId w:val="24"/>
              </w:numPr>
              <w:rPr>
                <w:sz w:val="20"/>
                <w:szCs w:val="20"/>
              </w:rPr>
            </w:pPr>
            <w:r w:rsidRPr="008A2E24">
              <w:rPr>
                <w:sz w:val="20"/>
                <w:szCs w:val="20"/>
              </w:rPr>
              <w:t>All items spot checked from the analysis against physical inventory exactly matched.</w:t>
            </w:r>
          </w:p>
          <w:p w14:paraId="1935C2C2" w14:textId="154840B0" w:rsidR="008A2E24" w:rsidRPr="008563F4" w:rsidRDefault="008A2E24" w:rsidP="008A2E24">
            <w:pPr>
              <w:pStyle w:val="ListParagraph"/>
              <w:numPr>
                <w:ilvl w:val="0"/>
                <w:numId w:val="24"/>
              </w:numPr>
              <w:rPr>
                <w:sz w:val="20"/>
                <w:szCs w:val="20"/>
              </w:rPr>
            </w:pPr>
            <w:r w:rsidRPr="008A2E24">
              <w:rPr>
                <w:sz w:val="20"/>
                <w:szCs w:val="20"/>
              </w:rPr>
              <w:t>Food Service areas appeared clean and well organized.</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2D5D4" w14:textId="77777777" w:rsidR="00B44B62" w:rsidRDefault="00B44B62" w:rsidP="00A16BFB">
      <w:r>
        <w:separator/>
      </w:r>
    </w:p>
  </w:endnote>
  <w:endnote w:type="continuationSeparator" w:id="0">
    <w:p w14:paraId="2347FEBB" w14:textId="77777777" w:rsidR="00B44B62" w:rsidRDefault="00B44B62" w:rsidP="00A16BFB">
      <w:r>
        <w:continuationSeparator/>
      </w:r>
    </w:p>
  </w:endnote>
  <w:endnote w:type="continuationNotice" w:id="1">
    <w:p w14:paraId="64C57EA3" w14:textId="77777777" w:rsidR="00B44B62" w:rsidRDefault="00B44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0EB9" w14:textId="77777777" w:rsidR="00B44B62" w:rsidRDefault="00B44B62" w:rsidP="00A16BFB">
      <w:r>
        <w:separator/>
      </w:r>
    </w:p>
  </w:footnote>
  <w:footnote w:type="continuationSeparator" w:id="0">
    <w:p w14:paraId="02743AE7" w14:textId="77777777" w:rsidR="00B44B62" w:rsidRDefault="00B44B62" w:rsidP="00A16BFB">
      <w:r>
        <w:continuationSeparator/>
      </w:r>
    </w:p>
  </w:footnote>
  <w:footnote w:type="continuationNotice" w:id="1">
    <w:p w14:paraId="05AA913F" w14:textId="77777777" w:rsidR="00B44B62" w:rsidRDefault="00B44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2BCD1C18" w:rsidR="00614FCD" w:rsidRPr="00614FCD" w:rsidRDefault="00071301">
    <w:pPr>
      <w:pStyle w:val="Header"/>
      <w:rPr>
        <w:sz w:val="16"/>
        <w:szCs w:val="16"/>
      </w:rPr>
    </w:pPr>
    <w:r>
      <w:rPr>
        <w:sz w:val="16"/>
        <w:szCs w:val="16"/>
      </w:rPr>
      <w:t>SFA Name:</w:t>
    </w:r>
    <w:r w:rsidR="00ED37E7">
      <w:rPr>
        <w:sz w:val="16"/>
        <w:szCs w:val="16"/>
      </w:rPr>
      <w:t xml:space="preserve"> </w:t>
    </w:r>
    <w:r w:rsidR="006468C9">
      <w:rPr>
        <w:sz w:val="16"/>
        <w:szCs w:val="16"/>
      </w:rPr>
      <w:t>Fox Chapel Area School District</w:t>
    </w:r>
  </w:p>
  <w:p w14:paraId="360D5ABF" w14:textId="16B6FAA2" w:rsidR="00614FCD" w:rsidRPr="00614FCD" w:rsidRDefault="00614FCD">
    <w:pPr>
      <w:pStyle w:val="Header"/>
      <w:rPr>
        <w:sz w:val="16"/>
        <w:szCs w:val="16"/>
      </w:rPr>
    </w:pPr>
    <w:r w:rsidRPr="00614FCD">
      <w:rPr>
        <w:sz w:val="16"/>
        <w:szCs w:val="16"/>
      </w:rPr>
      <w:t xml:space="preserve">SFA Agreement Number: </w:t>
    </w:r>
    <w:r w:rsidR="006468C9">
      <w:rPr>
        <w:sz w:val="16"/>
        <w:szCs w:val="16"/>
      </w:rPr>
      <w:t>103-02-391-2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687766"/>
    <w:multiLevelType w:val="hybridMultilevel"/>
    <w:tmpl w:val="767AA0C0"/>
    <w:lvl w:ilvl="0" w:tplc="5B6A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2A17C0"/>
    <w:multiLevelType w:val="hybridMultilevel"/>
    <w:tmpl w:val="EE16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056FF"/>
    <w:multiLevelType w:val="hybridMultilevel"/>
    <w:tmpl w:val="015EC778"/>
    <w:lvl w:ilvl="0" w:tplc="80BE8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E048F"/>
    <w:multiLevelType w:val="hybridMultilevel"/>
    <w:tmpl w:val="6748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8418E7"/>
    <w:multiLevelType w:val="hybridMultilevel"/>
    <w:tmpl w:val="27A0A090"/>
    <w:lvl w:ilvl="0" w:tplc="4CFAA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3"/>
  </w:num>
  <w:num w:numId="4">
    <w:abstractNumId w:val="7"/>
  </w:num>
  <w:num w:numId="5">
    <w:abstractNumId w:val="16"/>
  </w:num>
  <w:num w:numId="6">
    <w:abstractNumId w:val="22"/>
  </w:num>
  <w:num w:numId="7">
    <w:abstractNumId w:val="17"/>
  </w:num>
  <w:num w:numId="8">
    <w:abstractNumId w:val="6"/>
  </w:num>
  <w:num w:numId="9">
    <w:abstractNumId w:val="21"/>
  </w:num>
  <w:num w:numId="10">
    <w:abstractNumId w:val="23"/>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4"/>
  </w:num>
  <w:num w:numId="17">
    <w:abstractNumId w:val="19"/>
  </w:num>
  <w:num w:numId="18">
    <w:abstractNumId w:val="4"/>
  </w:num>
  <w:num w:numId="19">
    <w:abstractNumId w:val="11"/>
  </w:num>
  <w:num w:numId="20">
    <w:abstractNumId w:val="9"/>
  </w:num>
  <w:num w:numId="21">
    <w:abstractNumId w:val="12"/>
  </w:num>
  <w:num w:numId="22">
    <w:abstractNumId w:val="10"/>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4E44C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468C9"/>
    <w:rsid w:val="006638A4"/>
    <w:rsid w:val="00690A68"/>
    <w:rsid w:val="00690E2E"/>
    <w:rsid w:val="006960C4"/>
    <w:rsid w:val="006A1790"/>
    <w:rsid w:val="006B11D3"/>
    <w:rsid w:val="006B7A09"/>
    <w:rsid w:val="006B7C5A"/>
    <w:rsid w:val="0070110E"/>
    <w:rsid w:val="00701546"/>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2E24"/>
    <w:rsid w:val="008A469E"/>
    <w:rsid w:val="008A4834"/>
    <w:rsid w:val="008A6839"/>
    <w:rsid w:val="008C196F"/>
    <w:rsid w:val="008C2669"/>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B62"/>
    <w:rsid w:val="00B44C83"/>
    <w:rsid w:val="00B46EA3"/>
    <w:rsid w:val="00B521AB"/>
    <w:rsid w:val="00B56934"/>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A89183DC-9A55-4224-9CF2-222B4406500F}"/>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155543D5-F3CD-4EE2-9C21-406EFDFD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2020-08-04T17:53:00Z</dcterms:created>
  <dcterms:modified xsi:type="dcterms:W3CDTF">2020-08-04T17:53:00Z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85000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